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22" w:rsidRDefault="00981BEB">
      <w:r w:rsidRPr="00981BEB">
        <w:t>О внесении изменений в распоряжение Правительства Свердловской области от 01.08.2016 № 702-РП "Об утверждении Плана мероприятий, направленных на снижение неформальной занятости в Свердловской области на 2016-2018 годы"</w:t>
      </w:r>
      <w:bookmarkStart w:id="0" w:name="_GoBack"/>
      <w:bookmarkEnd w:id="0"/>
    </w:p>
    <w:sectPr w:rsidR="00D5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EB"/>
    <w:rsid w:val="00981BEB"/>
    <w:rsid w:val="00D5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 Юлия Сергеевна</dc:creator>
  <cp:lastModifiedBy>Костюк Юлия Сергеевна</cp:lastModifiedBy>
  <cp:revision>1</cp:revision>
  <dcterms:created xsi:type="dcterms:W3CDTF">2017-04-11T15:11:00Z</dcterms:created>
  <dcterms:modified xsi:type="dcterms:W3CDTF">2017-04-11T15:11:00Z</dcterms:modified>
</cp:coreProperties>
</file>